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A1.2</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Nucleic acids</w:t>
      </w:r>
    </w:p>
    <w:p>
      <w:pPr>
        <w:keepNext w:val="false"/>
        <w:keepLines/>
        <w:spacing w:after="200" w:before="0" w:line="264" w:lineRule="auto"/>
      </w:pPr>
      <w:r>
        <w:rPr>
          <w:rFonts w:ascii="Arial" w:cs="Arial" w:eastAsia="Arial" w:hAnsi="Arial"/>
          <w:b/>
          <w:bCs/>
          <w:i w:val="false"/>
          <w:iCs w:val="false"/>
          <w:color w:val="1A8A55"/>
          <w:sz w:val="21"/>
          <w:szCs w:val="21"/>
        </w:rPr>
        <w:t xml:space="preserve">Notes to fill in alongside the guide.</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DNA is the genetic material of every living organism, and why RNA viruses do not break the rule</w:t>
                  </w:r>
                  <w:r>
                    <w:rPr>
                      <w:rFonts w:ascii="Arial" w:cs="Arial" w:eastAsia="Arial" w:hAnsi="Arial"/>
                      <w:b w:val="false"/>
                      <w:bCs w:val="false"/>
                      <w:i w:val="false"/>
                      <w:iCs w:val="false"/>
                      <w:color w:val="4A6859"/>
                      <w:sz w:val="16"/>
                      <w:szCs w:val="16"/>
                    </w:rPr>
                    <w:t xml:space="preserve">   A1.2.1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Draw a nucleotide as a circle, a pentagon and a rectangle, each joined in the right place</w:t>
                  </w:r>
                  <w:r>
                    <w:rPr>
                      <w:rFonts w:ascii="Arial" w:cs="Arial" w:eastAsia="Arial" w:hAnsi="Arial"/>
                      <w:b w:val="false"/>
                      <w:bCs w:val="false"/>
                      <w:i w:val="false"/>
                      <w:iCs w:val="false"/>
                      <w:color w:val="4A6859"/>
                      <w:sz w:val="16"/>
                      <w:szCs w:val="16"/>
                    </w:rPr>
                    <w:t xml:space="preserve">   A1.2.2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condensation builds a strand with a strong sugar–phosphate backbone, and draw a short strand of RNA</w:t>
                  </w:r>
                  <w:r>
                    <w:rPr>
                      <w:rFonts w:ascii="Arial" w:cs="Arial" w:eastAsia="Arial" w:hAnsi="Arial"/>
                      <w:b w:val="false"/>
                      <w:bCs w:val="false"/>
                      <w:i w:val="false"/>
                      <w:iCs w:val="false"/>
                      <w:color w:val="4A6859"/>
                      <w:sz w:val="16"/>
                      <w:szCs w:val="16"/>
                    </w:rPr>
                    <w:t xml:space="preserve">   A1.2.3, A1.2.5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Name the bases of DNA and RNA, and explain how complementary pairing lets DNA be copied and read</w:t>
                  </w:r>
                  <w:r>
                    <w:rPr>
                      <w:rFonts w:ascii="Arial" w:cs="Arial" w:eastAsia="Arial" w:hAnsi="Arial"/>
                      <w:b w:val="false"/>
                      <w:bCs w:val="false"/>
                      <w:i w:val="false"/>
                      <w:iCs w:val="false"/>
                      <w:color w:val="4A6859"/>
                      <w:sz w:val="16"/>
                      <w:szCs w:val="16"/>
                    </w:rPr>
                    <w:t xml:space="preserve">   A1.2.4, A1.2.8</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Draw two antiparallel strands joined by hydrogen bonds between A and T, and C and G</w:t>
                  </w:r>
                  <w:r>
                    <w:rPr>
                      <w:rFonts w:ascii="Arial" w:cs="Arial" w:eastAsia="Arial" w:hAnsi="Arial"/>
                      <w:b w:val="false"/>
                      <w:bCs w:val="false"/>
                      <w:i w:val="false"/>
                      <w:iCs w:val="false"/>
                      <w:color w:val="4A6859"/>
                      <w:sz w:val="16"/>
                      <w:szCs w:val="16"/>
                    </w:rPr>
                    <w:t xml:space="preserve">   A1.2.6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Give three differences between DNA and RNA, and sketch ribose against deoxyribose</w:t>
                  </w:r>
                  <w:r>
                    <w:rPr>
                      <w:rFonts w:ascii="Arial" w:cs="Arial" w:eastAsia="Arial" w:hAnsi="Arial"/>
                      <w:b w:val="false"/>
                      <w:bCs w:val="false"/>
                      <w:i w:val="false"/>
                      <w:iCs w:val="false"/>
                      <w:color w:val="4A6859"/>
                      <w:sz w:val="16"/>
                      <w:szCs w:val="16"/>
                    </w:rPr>
                    <w:t xml:space="preserve">   A1.2.7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DNA can store limitless information, and why one genetic code in all life points to a common ancestor</w:t>
                  </w:r>
                  <w:r>
                    <w:rPr>
                      <w:rFonts w:ascii="Arial" w:cs="Arial" w:eastAsia="Arial" w:hAnsi="Arial"/>
                      <w:b w:val="false"/>
                      <w:bCs w:val="false"/>
                      <w:i w:val="false"/>
                      <w:iCs w:val="false"/>
                      <w:color w:val="4A6859"/>
                      <w:sz w:val="16"/>
                      <w:szCs w:val="16"/>
                    </w:rPr>
                    <w:t xml:space="preserve">   A1.2.9, A1.2.10</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what the 5′ and 3′ ends are, and why nucleotides are only ever added at the 3′ end</w:t>
                  </w:r>
                  <w:r>
                    <w:rPr>
                      <w:rFonts w:ascii="Arial" w:cs="Arial" w:eastAsia="Arial" w:hAnsi="Arial"/>
                      <w:b w:val="false"/>
                      <w:bCs w:val="false"/>
                      <w:i w:val="false"/>
                      <w:iCs w:val="false"/>
                      <w:color w:val="4A6859"/>
                      <w:sz w:val="16"/>
                      <w:szCs w:val="16"/>
                    </w:rPr>
                    <w:t xml:space="preserve">   A1.2.11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a purine always pairs with a pyrimidine, and what that does for the helix</w:t>
                  </w:r>
                  <w:r>
                    <w:rPr>
                      <w:rFonts w:ascii="Arial" w:cs="Arial" w:eastAsia="Arial" w:hAnsi="Arial"/>
                      <w:b w:val="false"/>
                      <w:bCs w:val="false"/>
                      <w:i w:val="false"/>
                      <w:iCs w:val="false"/>
                      <w:color w:val="4A6859"/>
                      <w:sz w:val="16"/>
                      <w:szCs w:val="16"/>
                    </w:rPr>
                    <w:t xml:space="preserve">   A1.2.12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a nucleosome, and use molecular visualisation software to see how histones hold DNA</w:t>
                  </w:r>
                  <w:r>
                    <w:rPr>
                      <w:rFonts w:ascii="Arial" w:cs="Arial" w:eastAsia="Arial" w:hAnsi="Arial"/>
                      <w:b w:val="false"/>
                      <w:bCs w:val="false"/>
                      <w:i w:val="false"/>
                      <w:iCs w:val="false"/>
                      <w:color w:val="4A6859"/>
                      <w:sz w:val="16"/>
                      <w:szCs w:val="16"/>
                    </w:rPr>
                    <w:t xml:space="preserve">   A1.2.13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Hershey and Chase's results support the conclusion that DNA, not protein, is the genetic material</w:t>
                  </w:r>
                  <w:r>
                    <w:rPr>
                      <w:rFonts w:ascii="Arial" w:cs="Arial" w:eastAsia="Arial" w:hAnsi="Arial"/>
                      <w:b w:val="false"/>
                      <w:bCs w:val="false"/>
                      <w:i w:val="false"/>
                      <w:iCs w:val="false"/>
                      <w:color w:val="4A6859"/>
                      <w:sz w:val="16"/>
                      <w:szCs w:val="16"/>
                    </w:rPr>
                    <w:t xml:space="preserve">   A1.2.14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Chargaff's data to falsify the tetranucleotide hypothesis, and explain why one result can falsify what many cannot prove</w:t>
                  </w:r>
                  <w:r>
                    <w:rPr>
                      <w:rFonts w:ascii="Arial" w:cs="Arial" w:eastAsia="Arial" w:hAnsi="Arial"/>
                      <w:b w:val="false"/>
                      <w:bCs w:val="false"/>
                      <w:i w:val="false"/>
                      <w:iCs w:val="false"/>
                      <w:color w:val="4A6859"/>
                      <w:sz w:val="16"/>
                      <w:szCs w:val="16"/>
                    </w:rPr>
                    <w:t xml:space="preserve">   A1.2.15</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Every living thing keeps its instructions in DNA</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virus is found whose genes are made of RNA. Does that break the rule that DNA is the genetic material of all living organisms?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genetic material?</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nucleic acids?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RNA?</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viruses?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molecule that holds those instructions is its </w:t>
            </w:r>
            <w:r>
              <w:rPr>
                <w:rFonts w:ascii="Arial" w:cs="Arial" w:eastAsia="Arial" w:hAnsi="Arial"/>
                <w:b w:val="false"/>
                <w:bCs w:val="false"/>
                <w:i w:val="false"/>
                <w:iCs w:val="false"/>
                <w:color w:val="4A6859"/>
                <w:sz w:val="19"/>
                <w:szCs w:val="19"/>
              </w:rPr>
              <w:t xml:space="preserve">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every living organism studied, the genetic material is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short for deoxyribonucleic acid.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DNA belongs to the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other one,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does many jobs in the cell (chapter 6), and a few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use it to carry their genes: influenza, measles and the coronavirus that causes COVID-19 are RNA viruses.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is one stretch of its base sequence, and a single DNA molecule carries many genes.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bacterium, yeast cell, plant cell, animal cell, phage, influenza virus, coronavirus.</w:t>
            </w:r>
          </w:p>
          <w:p>
            <w:pPr>
              <w:keepNext w:val="false"/>
              <w:keepLines/>
              <w:spacing w:after="60" w:before="0" w:line="264" w:lineRule="auto"/>
              <w:jc w:val="center"/>
            </w:pPr>
            <w:r>
              <w:drawing>
                <wp:inline distT="0" distB="0" distL="0" distR="0">
                  <wp:extent cx="41529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5290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DNA as the genetic material?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Three parts, one monomer</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How many different nucleotides does a cell use to build DNA?</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polymers?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monomer?</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nucleotide?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phosphate group?</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pentose?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nitrogenous base?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Nucleic acids are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small unit, the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is the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nucleotide has three parts joined by covalent bonds: a </w:t>
            </w:r>
            <w:r>
              <w:rPr>
                <w:rFonts w:ascii="Arial" w:cs="Arial" w:eastAsia="Arial" w:hAnsi="Arial"/>
                <w:b w:val="false"/>
                <w:bCs w:val="false"/>
                <w:i w:val="false"/>
                <w:iCs w:val="false"/>
                <w:color w:val="4A6859"/>
                <w:sz w:val="19"/>
                <w:szCs w:val="19"/>
              </w:rPr>
              <w:t xml:space="preserve">____________________</w:t>
            </w:r>
            <w:r>
              <w:rPr>
                <w:rFonts w:ascii="Arial" w:cs="Arial" w:eastAsia="Arial" w:hAnsi="Arial"/>
                <w:b w:val="false"/>
                <w:bCs w:val="false"/>
                <w:i w:val="false"/>
                <w:iCs w:val="false"/>
                <w:color w:val="1A3A2A"/>
                <w:sz w:val="19"/>
                <w:szCs w:val="19"/>
              </w:rPr>
              <w:t xml:space="preserve">, a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sugar and a </w:t>
            </w:r>
            <w:r>
              <w:rPr>
                <w:rFonts w:ascii="Arial" w:cs="Arial" w:eastAsia="Arial" w:hAnsi="Arial"/>
                <w:b w:val="false"/>
                <w:bCs w:val="false"/>
                <w:i w:val="false"/>
                <w:iCs w:val="false"/>
                <w:color w:val="4A6859"/>
                <w:sz w:val="19"/>
                <w:szCs w:val="19"/>
              </w:rPr>
              <w:t xml:space="preserve">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One ring round all three marks one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three parts; 2 sugar; 3 circle, pentagon, rectangle; 4 phosphorus.</w:t>
            </w:r>
          </w:p>
          <w:p>
            <w:pPr>
              <w:keepNext w:val="false"/>
              <w:keepLines/>
              <w:spacing w:after="60" w:before="0" w:line="264" w:lineRule="auto"/>
              <w:jc w:val="center"/>
            </w:pPr>
            <w:r>
              <w:drawing>
                <wp:inline distT="0" distB="0" distL="0" distR="0">
                  <wp:extent cx="4381500" cy="2590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0" cy="25908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components of a nucleotide?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Building a strand with a strong backbone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A1.2.3  A1.2.5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How many water molecules are released when 10 nucleotides join into one strand?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condensation?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hydrolysis?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strand?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covalent bond?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sugar–phosphate backbone?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Nucleotides join by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 as in the sugars and lipids of B1.1.</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reverse is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water is added back and the bond breaks, which is how your digestion takes the nucleic acids in food apart.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Repeat the join and you build 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sugar, phosphate, sugar, phosphate.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Every link is a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so the strand is one continuous chain of covalently bonded atoms.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That is the </w:t>
            </w:r>
            <w:r>
              <w:rPr>
                <w:rFonts w:ascii="Arial" w:cs="Arial" w:eastAsia="Arial" w:hAnsi="Arial"/>
                <w:b w:val="false"/>
                <w:bCs w:val="false"/>
                <w:i w:val="false"/>
                <w:iCs w:val="false"/>
                <w:color w:val="4A6859"/>
                <w:sz w:val="19"/>
                <w:szCs w:val="19"/>
              </w:rPr>
              <w:t xml:space="preserve">________________________________</w:t>
            </w:r>
            <w:r>
              <w:rPr>
                <w:rFonts w:ascii="Arial" w:cs="Arial" w:eastAsia="Arial" w:hAnsi="Arial"/>
                <w:b w:val="false"/>
                <w:bCs w:val="false"/>
                <w:i w:val="false"/>
                <w:iCs w:val="false"/>
                <w:color w:val="1A3A2A"/>
                <w:sz w:val="19"/>
                <w:szCs w:val="19"/>
              </w:rPr>
              <w:t xml:space="preserve">: strong, and it fixes the order of the nucleotides along it.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nucleotide; 2 Condensation; 3 water; 4 backbone; 5 together.</w:t>
            </w:r>
          </w:p>
          <w:p>
            <w:pPr>
              <w:keepNext w:val="false"/>
              <w:keepLines/>
              <w:spacing w:after="60" w:before="0" w:line="264" w:lineRule="auto"/>
              <w:jc w:val="center"/>
            </w:pPr>
            <w:r>
              <w:drawing>
                <wp:inline distT="0" distB="0" distL="0" distR="0">
                  <wp:extent cx="43053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0530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3815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0" cy="235267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sugar–phosphate bonding and RNA?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Four letters that pair</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A1.2.4  A1.2.8</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One strand of a DNA molecule reads A A T G C. The strands separate and each is copied. What does the strand built against it read, and the strand built against that one?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adenine?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cytosine?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guanine?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thymine?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uracil?</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base sequence?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complementary base pairing?</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hydrogen bonds?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replication?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template?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transcription?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translation?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DNA uses four bases: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(A),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(C),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(G) and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RNA has A, C and G too, but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(U) takes the place of thymine.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order of the bases along a strand is the message, like letters spelling words: the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Bases pair across between two strands by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 A with T (or with U when RNA is involved), and C with 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Complementarity rests on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In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the hydrogen bonds break and the strands separate, while the covalent backbones stay whole.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Each strand is a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free nucleotides pair with its exposed bases, and each new strand is complementary to its template.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In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one strand of a gene is the template for an RNA copy, with an RNA base opposite each DNA base and U opposite A.</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Which base fits each slot?, Paired: only A with T and G with C form hydrogen bonds, Copy it: two molecules with the same sequence and Read it: messenger RNA, read by a transfer RNA. Note what changes each time.</w:t>
            </w:r>
          </w:p>
          <w:p>
            <w:pPr>
              <w:keepNext w:val="false"/>
              <w:keepLines/>
              <w:spacing w:after="60" w:before="0" w:line="264" w:lineRule="auto"/>
              <w:jc w:val="center"/>
            </w:pPr>
            <w:r>
              <w:drawing>
                <wp:inline distT="0" distB="0" distL="0" distR="0">
                  <wp:extent cx="21145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1455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Which base pairs with which</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Apples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T</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Tree</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Cars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Garage</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A</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T</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C</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G</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bases and complementary pairing?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Two strands, one helix</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To be copied, the two strands of DNA must come apart. Why does pulling them apart not break the strands themselves?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base pair?</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antiparallel?</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double helix?</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pair of bases facing each other is a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strands are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 they run in opposite directions, like the two lanes of a road.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pair of strands winds into a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Flat: the ladder the exam asks for and Twisted into a double helix. Note what changes each time.</w:t>
            </w:r>
          </w:p>
          <w:p>
            <w:pPr>
              <w:keepNext w:val="false"/>
              <w:keepLines/>
              <w:spacing w:after="60" w:before="0" w:line="264" w:lineRule="auto"/>
              <w:jc w:val="center"/>
            </w:pPr>
            <w:r>
              <w:drawing>
                <wp:inline distT="0" distB="0" distL="0" distR="0">
                  <wp:extent cx="20669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6692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the double helix?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DNA and RNA compared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A1.2.7</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sample of nucleic acid is single-stranded and contains thymine but no uracil. What is it most likely to be?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deoxyribose?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ribose?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messenger RNA?</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transfer RNA?</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ribosomal RNA?</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DNA makes up the chromosomes, with more in mitochondria and chloroplasts.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is a copy of a gene, taken to a ribosome.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 brings amino acids to the ribosome.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is part of every ribosome.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3A2A"/>
                <w:sz w:val="19"/>
                <w:szCs w:val="19"/>
              </w:rPr>
              <w:t xml:space="preserve">Strands.</w:t>
            </w:r>
            <w:r>
              <w:rPr>
                <w:rFonts w:ascii="Arial" w:cs="Arial" w:eastAsia="Arial" w:hAnsi="Arial"/>
                <w:b w:val="false"/>
                <w:bCs w:val="false"/>
                <w:i w:val="false"/>
                <w:iCs w:val="false"/>
                <w:color w:val="1A3A2A"/>
                <w:sz w:val="19"/>
                <w:szCs w:val="19"/>
              </w:rPr>
              <w:t xml:space="preserve"> DNA has two, wound into a double helix. RNA usually has one, which can fold back and pair with itself in places: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 does.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3A2A"/>
                <w:sz w:val="19"/>
                <w:szCs w:val="19"/>
              </w:rPr>
              <w:t xml:space="preserve">Sugar.</w:t>
            </w:r>
            <w:r>
              <w:rPr>
                <w:rFonts w:ascii="Arial" w:cs="Arial" w:eastAsia="Arial" w:hAnsi="Arial"/>
                <w:b w:val="false"/>
                <w:bCs w:val="false"/>
                <w:i w:val="false"/>
                <w:iCs w:val="false"/>
                <w:color w:val="1A3A2A"/>
                <w:sz w:val="19"/>
                <w:szCs w:val="19"/>
              </w:rPr>
              <w:t xml:space="preserve"> DNA has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RNA has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DNA and RNA. Note what changes each time.</w:t>
            </w:r>
          </w:p>
          <w:p>
            <w:pPr>
              <w:keepNext w:val="false"/>
              <w:keepLines/>
              <w:spacing w:after="60" w:before="0" w:line="264" w:lineRule="auto"/>
              <w:jc w:val="center"/>
            </w:pPr>
            <w:r>
              <w:drawing>
                <wp:inline distT="0" distB="0" distL="0" distR="0">
                  <wp:extent cx="35528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55282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three differences between DNA and RNA</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Some</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Bananas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Split</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S</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B</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S</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differences between DNA and RNA?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Endless sequences, one code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A1.2.9  A1.2.10</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How many different sequences of three bases can DNA's four bases make?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genetic code?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codon?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universal common ancestor?</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conserved?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 is the set of rules by which a sequence of bases in messenger RNA is translated into a sequence of amino acids, three bases at a time.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Each group of three is 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best explanation for one shared code is that all life inherited it from a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code shared like that is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across life, and it is evidence of that shared ancestry.</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at bases in the sequence 0, in the sequence 1, in the sequence 2, in the sequence 3, in the sequence 4, in the sequence 5, in the sequence 6 and in the sequence 7. Note what changes each time.</w:t>
            </w:r>
          </w:p>
          <w:p>
            <w:pPr>
              <w:keepNext w:val="false"/>
              <w:keepLines/>
              <w:spacing w:after="60" w:before="0" w:line="264" w:lineRule="auto"/>
              <w:jc w:val="center"/>
            </w:pPr>
            <w:r>
              <w:drawing>
                <wp:inline distT="0" distB="0" distL="0" distR="0">
                  <wp:extent cx="43815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0" cy="235267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Bacterium, Yeast, Wheat, Human cell and Human mitochondrion. Note what changes each time.</w:t>
            </w:r>
          </w:p>
          <w:p>
            <w:pPr>
              <w:keepNext w:val="false"/>
              <w:keepLines/>
              <w:spacing w:after="60" w:before="0" w:line="264" w:lineRule="auto"/>
              <w:jc w:val="center"/>
            </w:pPr>
            <w:r>
              <w:drawing>
                <wp:inline distT="0" distB="0" distL="0" distR="0">
                  <wp:extent cx="4381500" cy="239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81500" cy="239077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information storage and the genetic code?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Every strand has a direction</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A1.2.11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One DNA strand reads 5′-ATGC-3′. Written 5′ to 3′, what is its partner?</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directionality?</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5′ end?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3′ end?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So every link in the backbone runs the same way, and the strand has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One end has a free phosphate on a 5′ carbon, the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other has a free OH on a 3′ carbon, the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3A2A"/>
                <w:sz w:val="19"/>
                <w:szCs w:val="19"/>
              </w:rPr>
              <w:t xml:space="preserve">Translation.</w:t>
            </w:r>
            <w:r>
              <w:rPr>
                <w:rFonts w:ascii="Arial" w:cs="Arial" w:eastAsia="Arial" w:hAnsi="Arial"/>
                <w:b w:val="false"/>
                <w:bCs w:val="false"/>
                <w:i w:val="false"/>
                <w:iCs w:val="false"/>
                <w:color w:val="1A3A2A"/>
                <w:sz w:val="19"/>
                <w:szCs w:val="19"/>
              </w:rPr>
              <w:t xml:space="preserve"> A ribosome moves along messenger RNA from its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towards its 3′ end, so the codons are read in that order.</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1′ to 5′; 2 5′, 3′; 3 3′ end; 4 antiparallel; 5 one direction.</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62902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directionality?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A big base with a small one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A1.2.12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30% of the bases in a sample of double-stranded DNA are adenine. What percentage are purines?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purines?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pyrimidines?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Bases come in two shapes.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(adenine and guanine) have two rings fused together, one of six atoms and one of five.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(cytosine, thymine and uracil) have one ring of six.</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A with T, G with C, A with G, C with T and A with C. Note what changes each time.</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62902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Which bases are purines</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Pure</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Gold</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CUT</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P</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A</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G</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C</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purine-to-pyrimidine bonding?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Wound on a spool</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A1.2.13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chemical is added that cancels the negative charges on DNA's phosphate groups. What would you expect to happen to the nucleosomes?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histones?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nucleosome?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linker DNA?</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eukaryotes, the DNA in the nucleus is wound around proteins called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is a core of eight histone proteins with DNA wrapped round it, just under two turns, and one more histone attached to the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where the DNA enters and leaves, holding the wrapped DNA in place.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DNA and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proteins.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histones form a core.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DNA wraps round the core, just under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histone, on the linker DNA, holds it in place.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histone; 2 Eight; 3 two turns; 4 ninth; 5 Nucleosomes.</w:t>
            </w:r>
          </w:p>
          <w:p>
            <w:pPr>
              <w:keepNext w:val="false"/>
              <w:keepLines/>
              <w:spacing w:after="60" w:before="0" w:line="264" w:lineRule="auto"/>
              <w:jc w:val="center"/>
            </w:pPr>
            <w:r>
              <w:drawing>
                <wp:inline distT="0" distB="0" distL="0" distR="0">
                  <wp:extent cx="39814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98145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structure of a nucleosome?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11  </w:t>
            </w:r>
            <w:r>
              <w:rPr>
                <w:rFonts w:ascii="Arial" w:cs="Arial" w:eastAsia="Arial" w:hAnsi="Arial"/>
                <w:b/>
                <w:bCs/>
                <w:i w:val="false"/>
                <w:iCs w:val="false"/>
                <w:color w:val="FFFFFF"/>
                <w:sz w:val="25"/>
                <w:szCs w:val="25"/>
              </w:rPr>
              <w:t xml:space="preserve">Hershey and Chase: which one carries the genes?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A1.2.14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After blending and spinning, where will most of the radioactivity be in each batch?</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bacteriophage?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radioisotope?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pellet?</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supernatant?</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Alfred Hershey and Martha Chase used a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called T2, a virus that infects the bacterium </w:t>
            </w:r>
            <w:r>
              <w:rPr>
                <w:rFonts w:ascii="Arial" w:cs="Arial" w:eastAsia="Arial" w:hAnsi="Arial"/>
                <w:b w:val="false"/>
                <w:bCs w:val="false"/>
                <w:i/>
                <w:iCs/>
                <w:color w:val="1A3A2A"/>
                <w:sz w:val="19"/>
                <w:szCs w:val="19"/>
              </w:rPr>
              <w:t xml:space="preserve">E. coli</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Protein contains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in the amino acids cysteine and methionine, but almost no phosphorus.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DNA contains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in its phosphate groups, but no sulfur.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 gives itself away by its radiation.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centrifuge then spun the mixture: the heavier bacteria formed 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at the bottom, and the light phage coats stayed in the liquid above, the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(Hershey and Chase: the film):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381500" cy="27432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evidence from the Hershey–Chase experiment?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11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12  </w:t>
            </w:r>
            <w:r>
              <w:rPr>
                <w:rFonts w:ascii="Arial" w:cs="Arial" w:eastAsia="Arial" w:hAnsi="Arial"/>
                <w:b/>
                <w:bCs/>
                <w:i w:val="false"/>
                <w:iCs w:val="false"/>
                <w:color w:val="FFFFFF"/>
                <w:sz w:val="25"/>
                <w:szCs w:val="25"/>
              </w:rPr>
              <w:t xml:space="preserve">Chargaff's numbers: one result can falsify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A1.2.15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The tetranucleotide hypothesis says every DNA molecule is 25% of each base. Which result would be enough, on its own, to falsify it?</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tetranucleotide hypothesis?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problem of induction?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certainty of falsification?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leading idea until then was the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 from the early 1900s: that DNA is a monotonous repeat of the four nucleotides in equal amounts.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Bases, Ratios, The hypothesis and Add a virus. Note what changes each time.</w:t>
            </w:r>
          </w:p>
          <w:p>
            <w:pPr>
              <w:keepNext w:val="false"/>
              <w:keepLines/>
              <w:spacing w:after="60" w:before="0" w:line="264" w:lineRule="auto"/>
              <w:jc w:val="center"/>
            </w:pPr>
            <w:r>
              <w:drawing>
                <wp:inline distT="0" distB="0" distL="0" distR="0">
                  <wp:extent cx="39909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99097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chargaff's data?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12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A1.2 each time, marked as you go, and saved to your Exam practice progress when you are signed in. Open the link:</w:t>
      </w:r>
    </w:p>
    <w:p>
      <w:pPr>
        <w:spacing w:after="80"/>
      </w:pPr>
      <w:hyperlink w:history="1" r:id="rIda0rmcy7mvwz9xq57kohlu">
        <w:r>
          <w:rPr>
            <w:rFonts w:ascii="Arial" w:cs="Arial" w:eastAsia="Arial" w:hAnsi="Arial"/>
            <w:b/>
            <w:bCs/>
            <w:i w:val="false"/>
            <w:iCs w:val="false"/>
            <w:color w:val="1A8A55"/>
            <w:sz w:val="19"/>
            <w:szCs w:val="19"/>
            <w:u w:val="single" w:color="1A8A55"/>
          </w:rPr>
          <w:t xml:space="preserve">biologybybradford.com/exam-maker/sit?topics=A1.2&amp;level=HL&amp;paper=quiz&amp;marks=15&amp;src=ep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A1.2 Nucleic acids</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0rmcy7mvwz9xq57kohlu" Type="http://schemas.openxmlformats.org/officeDocument/2006/relationships/hyperlink" Target="https://www.biologybybradford.com/exam-maker/sit?topics=A1.2&amp;level=HL&amp;paper=quiz&amp;marks=15&amp;src=ep" TargetMode="External"/><Relationship Id="rId8" Type="http://schemas.openxmlformats.org/officeDocument/2006/relationships/image" Target="media/bb535264e746a6cf442045784dfb06d46aa0c59f.png"/><Relationship Id="rId9" Type="http://schemas.openxmlformats.org/officeDocument/2006/relationships/image" Target="media/3c1a8f35711c9629929eef120847dfcec104637f.png"/><Relationship Id="rId10" Type="http://schemas.openxmlformats.org/officeDocument/2006/relationships/image" Target="media/8c882d79cde6ba622dc840cbceebd15e37b6aa4e.png"/><Relationship Id="rId11" Type="http://schemas.openxmlformats.org/officeDocument/2006/relationships/image" Target="media/bd35e8c46d651d1d39b1d5d2bcfa649372abbaf2.png"/><Relationship Id="rId12" Type="http://schemas.openxmlformats.org/officeDocument/2006/relationships/image" Target="media/c5d3dd8a4376849e38d66f3030e5e2063fc3757d.png"/><Relationship Id="rId13" Type="http://schemas.openxmlformats.org/officeDocument/2006/relationships/image" Target="media/2f4ac9af26239272d644d56f4eb2983a5f791c47.png"/><Relationship Id="rId14" Type="http://schemas.openxmlformats.org/officeDocument/2006/relationships/image" Target="media/5e662097e71e3409caf3f9a785112da4a3437c57.png"/><Relationship Id="rId15" Type="http://schemas.openxmlformats.org/officeDocument/2006/relationships/image" Target="media/f57f64640f941c516d13aa3a9126ccb22e2c57a6.png"/><Relationship Id="rId16" Type="http://schemas.openxmlformats.org/officeDocument/2006/relationships/image" Target="media/8360282f705e859898566b20c01fb20b810f934b.png"/><Relationship Id="rId17" Type="http://schemas.openxmlformats.org/officeDocument/2006/relationships/image" Target="media/f8237dc2e4b963dccaf395ac1e43a34d4a02ee0f.png"/><Relationship Id="rId18" Type="http://schemas.openxmlformats.org/officeDocument/2006/relationships/image" Target="media/978a5a8d816ced9789ed27c3dde60431f769dc52.png"/><Relationship Id="rId19" Type="http://schemas.openxmlformats.org/officeDocument/2006/relationships/image" Target="media/bfc4f7772d313f0f0ae2627f7514c43c10d1ae4a.png"/><Relationship Id="rId20" Type="http://schemas.openxmlformats.org/officeDocument/2006/relationships/image" Target="media/521bd2fc12eb1d22d570fbab5b2e969f5ad66200.jpg"/><Relationship Id="rId21" Type="http://schemas.openxmlformats.org/officeDocument/2006/relationships/image" Target="media/2c2fc1a54567d41f61b7d78fce57e75e8b78d5c4.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A1.2 Nucleic acids: notes</dc:title>
  <dc:creator>Biology by Bradford</dc:creator>
  <dc:description>Note template for biologybybradford.com/guides/ib-biology-a1-2-nucleic-acids</dc:description>
  <cp:lastModifiedBy>Un-named</cp:lastModifiedBy>
  <cp:revision>1</cp:revision>
  <dcterms:created xsi:type="dcterms:W3CDTF">2026-10-19T17:20:35.060Z</dcterms:created>
  <dcterms:modified xsi:type="dcterms:W3CDTF">2026-10-19T17:20:35.060Z</dcterms:modified>
</cp:coreProperties>
</file>

<file path=docProps/custom.xml><?xml version="1.0" encoding="utf-8"?>
<Properties xmlns="http://schemas.openxmlformats.org/officeDocument/2006/custom-properties" xmlns:vt="http://schemas.openxmlformats.org/officeDocument/2006/docPropsVTypes"/>
</file>