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C1.1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Enzymes and metabolism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cells need catalysts, and what an enzyme's speed does for digestion, growth and keeping cool enough to live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metabolism as a web of linked reactions, and sort reactions into anabolic and catabolic with an example of each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C1.1.2, C1.1.3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Read an energy diagram and explain how an enzyme lowers the activation energy without changing the energy released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 few amino acids, held in place by the whole folded protein, make an active site, and how induced fit works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C1.1.4, C1.1.5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substrate and active site must collide, and how enzymes fixed in membranes still meet their substrates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the shape of the active site makes an enzyme specific, and why denaturation stops it working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Sketch and explain the effects of temperature, pH and substrate concentration on the rate, using collision theory and denaturation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Work out a rate from your own results or from secondary data, including the initial rate from a tangent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C1.1.9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enzymes at work inside cells and outside them, and linear pathways with cycles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C1.1.11, C1.1.13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metabolism always releases heat, and how mammals and birds use it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 molecule binding an allosteric site stops an enzyme, and why the binding can be undone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statins inhibit an enzyme competitively, and contrast competitive and non-competitive inhibition on a graph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isoleucine controls its own pathway by feedback inhibition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penicillin inhibits transpeptidase for good, and how a changed transpeptidase makes bacteria resistant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C1.1.17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Seconds, not millions of years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With no enzyme at all, how long would water at room temperature take to break half the bonds between the glucose units in starch?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catalyst?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enzymes?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rate of reaction?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substance that speeds up a chemical reaction without being used up by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same molecule works again and again.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the catalysts of living things, and nearly all of them are proteins (chapter 4 shows how their shape does the job).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to be fast enough for life, and an enzyme raises it enormously.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 water alone at room temperature, half the bonds take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break.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Amylase breaks each one in about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at body temperature.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14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enzymes as catalysts?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web of reactions, an enzyme for each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C1.1.2  C1.1.3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liver cell makes thousands of different enzymes. Why so many?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metabolism?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metabolic pathway?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enzyme specificity?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anabolic?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condensation?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catabolic?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oxidation?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every chemical reaction going on in an organism.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one thread of it, a series of steps with an enzyme for each.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enzyme catalyses one reaction, or one kind of reaction.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(chapter 6 shows why) is why a cell needs thousands of different enzymes, one for each step.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Metabolic reactions fall into two groups.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reactions build larger molecules from smaller ones and take in energy.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Monomers are joined into macromolecules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as when amino acids become a polypeptide in protein synthesis, or glucose becomes glycogen.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reactions break larger molecules into smaller ones and release energy.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digestion, macromolecules are broken into monomers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respiration, substrates such as glucose are broken down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90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100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(Build glycogen, then break it down):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two halves of metabolism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Add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Cut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role of enzymes in metabolism; anabolic and catabolic reactions?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lower hill to climb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C1.1.10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enzyme lowers the activation energy of a reaction that releases energy. What happens to the energy released overall?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activation energy?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energy diagram?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bond breaking?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bond making?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energy needed before the reaction can run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it is a hill that the reaction has to climb: energy up the side, progress of the reaction along the bottom.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takes in energy.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releases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energy needed to strain and break bonds so the reaction can start.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activation energy is the climb from the substrate up to the peak.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14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effect of enzymes on activation energy?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pocket held in shape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C1.1.4  C1.1.5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enzyme has 300 amino acids, and only about six touch the substrate. A mutation changes one amino acid far from the active site, and the enzyme stops working. How?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globular proteins?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active site?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substrate?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enzyme-substrate complex?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induced fit?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products?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Enzymes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one or more polypeptide chains folded into a compact, roughly round shape that dissolves in water (B1.2).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small region where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binds and the reaction happens.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the substrate binds, the two form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Both change shape as it forms: the active site closes in around the substrate, and the substrate is pulled and bent, straining the bonds that are about to break.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substrate is converted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no longer fit and leave, and the enzyme returns to its starting shape, ready for another substrate.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862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happens at the active site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Bind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Bend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Break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Bye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globular proteins with an active site; induced-fit binding?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Meeting by chance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Lactase sits fixed in the membrane of cells lining your small intestine. It cannot move. How does lactose reach its active site?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molecular motion?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collision?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orientation?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immobilised enzyme?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Their molecules move all the time and at random, jostled by the water molecules around them.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what brings them together.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reaction can happen only when a substrate and an active site meet 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only if the substrate arrives the right way round (its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) and close enough to bind.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Sometimes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held still, embedded in a membrane.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In solution, Enzyme fixed in a membrane and Substrate held still.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Lose the shape, lose the fit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Pepsin digests protein in the stomach at about pH 2. Carried on into the small intestine at about pH 8, what happens to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enzyme-substrate specificity?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denaturation?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active site's shape and charges match its substrate's, so few other molecules bind.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Either way the substrate no longer binds, or binds and does not react.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Its substrate, A different molecule, Too hot and Wrong pH.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76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active site structure, specificity and denaturation?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Three graphs to know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C1.1.8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On a graph of rate against substrate concentration, the curve levels off. Why?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optimum?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collision theory?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sketch graphs?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saturation?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9"/>
                <w:szCs w:val="19"/>
              </w:rPr>
              <w:t xml:space="preserve">Temperature.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Below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warming the solution makes enzyme and substrate move faster, so they collide more often and more collisions have enough energy to react.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All three effects follow from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denaturation.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Describe a graph in parts, with numbers from its axes: "rises steadily to an optimum near 40 °C, then falls steeply".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These smooth curves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models of the general pattern, not the data of one enzyme.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Temperature: faster collisions, then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pH: each enzyme has its own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Substrate: the rate rises, then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1295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collisions, substrate and heat):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09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three factors you must explain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Tigers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Prefer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Steak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effects of temperature, pH and substrate concentration?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Measuring a rate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C1.1.9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drop of a starch and amylase mixture stops turning iodine blue-black after 40 s at 30 °C and after 80 s at 20 °C. Compare the rates.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rate of reaction?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initial rate?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tangent?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secondary data?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change per unit time.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gradient at the very start, before the substrate runs low, and it measures the enzyme under the conditions you set.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Draw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the curve at time zero and work out its gradient: rise over run, with units.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You can also work out rates from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someone else's results in a table or graph.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measurements in enzyme-catalysed reactions?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Chains, cycles, inside and out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C1.1.11 HL  C1.1.13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Glycolysis runs in the cytoplasm, the Krebs cycle inside mitochondria, and protein digestion in your stomach. Which are intracellular?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intracellular?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extracellular?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linear pathway?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cyclical pathway?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krebs cycle?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calvin cycle?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reactions happen inside cells, catalysed by enzymes that stay there.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"Inside" means anywhere inside: in the cytoplasm, as glycolysis, the first stage of respiration, does, or inside an organelle, as the Krebs cycle does in the matrix of a mitochondrion.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reactions happen outside the cells that made the enzymes.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first substrate is turned, step by step, into a different end product.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example: glucose goes in at the start and pyruvate comes out about ten steps later.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ends by remaking the molecule it started from.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(C1.2) and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(C1.3) are the examples.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the gut contents, duct from the pancreas, inside a cell, the cell's own membrane, an organelle inside the cell.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481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(Three pathways on one map):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intracellular and extracellular reactions; linear and cyclical pathways?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Warm from the inside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mouse and a lizard of the same mass sit at 20 °C for a day. Which needs more food, and why?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efficiency?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heat?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endotherms?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 transfer is the share of the energy that ends up where it is wanted.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respiration releases the energy in glucose, only about a third is captured in ATP, and the rest is released 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keep a high and constant body temperature, about 37 °C in most mammals and about 40 to 42 °C in most birds, mostly well above the air around them, by generating heat from their metabolism.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Energy from glucose and Body against air temperature.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generation of heat by metabolism?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second site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allosteric inhibitor binds nowhere near the active site. How can it stop the enzyme?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inhibitor?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allosteric site?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conformational change?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non-competitive inhibition?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reversible?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molecule that binds to an enzyme and slows or stops its reaction.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Many enzymes have, as well as the active site, a second site elsewhere on the molecule: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one binds, it changes the interactions inside the enzyme, so the enzyme's shape changes,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that alters the active site enough to stop catalysis.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substrate no longer binds, or binds and does not react.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inhibitor does not compete with the substrate for the active site.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binding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862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allosteric sites and non-competitive inhibition?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look-alike in the active site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C1.1.15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samples of an enzyme: one with a competitive inhibitor, one with a non-competitive inhibitor. You add far more substrate to both. In which does the inhibitor's effect fade?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competitive inhibitor?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statins?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HMG-CoA reductase?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cholesterol?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similar enough in shape and chemistry to the substrate to bind the active site.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the example.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liver cells the enzyme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converts HMG-CoA to mevalonate, an early step on the pathway that makes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HMG-CoA reductase: an early step on the way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Part of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looks like the substrate and binds the active site.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binds and leaves: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266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No inhibitor, Competitive, Non-competitive and All three.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409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90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(Add an inhibitor):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09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end product shuts the gate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C1.1.16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Isoleucine inhibits the first enzyme of its five-step pathway, not the last. Why the first?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feedback inhibition?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isoleucine?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threonine?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threonine deaminase?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(end-product inhibition), the last product of a pathway inhibits an enzyme near its start, usually the first, by binding to its allosteric site (chapter 11).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example is the pathway that makes the amino acid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Plants and bacteria make it from another amino acid,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in five steps, each with its own enzyme.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Isoleucine binds the allosteric site of the first enzyme,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Slow, Normal and Fast.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14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regulation of metabolic pathways by feedback inhibition?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trap that springs once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C1.1.17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strain of bacteria keeps building strong walls in penicillin. Its transpeptidase still makes cross-links. What has most likely changed?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mechanism-based inhibition?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covalent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irreversible?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transpeptidase?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antibiotic resistance?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 inhibitor enters the active site as if it were a substrate, and the enzyme starts to act on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But the reaction stops part way, with the inhibitor held by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active site is chemically changed and stays blocked for good: the inhibition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bacterial cell wall (A2.2) is made of long sugar chains cross-linked by short peptides, and the enzyme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makes those cross-links.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show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they carry a changed transpeptidase, whose active site has a different shape that penicillin binds poorly but that still makes cross-links, so their walls are built normally in penicillin.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Three ways to stop an enzyme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Copycat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N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Nudge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M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Mousetrap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N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M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mechanism-based inhibition?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C1.1 each time, marked as you go, and saved to your Exam practice progress when you are signed in. Open the link:</w:t>
      </w:r>
    </w:p>
    <w:p>
      <w:pPr>
        <w:spacing w:after="80"/>
      </w:pPr>
      <w:hyperlink w:history="1" r:id="rId-keegkb4bzx9zijnu_dtc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biologybybradford.com/exam-maker/sit?topics=C1.1&amp;level=HL&amp;paper=quiz&amp;marks=15&amp;src=ep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C1.1 Enzymes and metabolism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eegkb4bzx9zijnu_dtc" Type="http://schemas.openxmlformats.org/officeDocument/2006/relationships/hyperlink" Target="https://www.biologybybradford.com/exam-maker/sit?topics=C1.1&amp;level=HL&amp;paper=quiz&amp;marks=15&amp;src=ep" TargetMode="External"/><Relationship Id="rId8" Type="http://schemas.openxmlformats.org/officeDocument/2006/relationships/image" Target="media/0314dbf445d2b0885dc3f9b00b9d4849e2c29432.png"/><Relationship Id="rId9" Type="http://schemas.openxmlformats.org/officeDocument/2006/relationships/image" Target="media/a38ec134eb7af21d5878452ebd158c15b68e491b.png"/><Relationship Id="rId10" Type="http://schemas.openxmlformats.org/officeDocument/2006/relationships/image" Target="media/53d7a06b66d4c2bfd14d4d7d4e9ba365ecea15ef.png"/><Relationship Id="rId11" Type="http://schemas.openxmlformats.org/officeDocument/2006/relationships/image" Target="media/ff6a921e7c740ad715734906d456ff35469e738d.jpg"/><Relationship Id="rId12" Type="http://schemas.openxmlformats.org/officeDocument/2006/relationships/image" Target="media/29362bffb147882fed42d7cda9df35909ed90489.png"/><Relationship Id="rId13" Type="http://schemas.openxmlformats.org/officeDocument/2006/relationships/image" Target="media/bbb994e4c0eef3a098a28e845ced1ab3961a466a.png"/><Relationship Id="rId14" Type="http://schemas.openxmlformats.org/officeDocument/2006/relationships/image" Target="media/34b1a18c4d35c1ba181303cfc8012b87d3a95ee2.png"/><Relationship Id="rId15" Type="http://schemas.openxmlformats.org/officeDocument/2006/relationships/image" Target="media/5f7ed9cdf1943ec882c0c348aea5dc0b1c520bfb.png"/><Relationship Id="rId16" Type="http://schemas.openxmlformats.org/officeDocument/2006/relationships/image" Target="media/16821a5f320bb6bf45e451d37943ae9448844813.png"/><Relationship Id="rId17" Type="http://schemas.openxmlformats.org/officeDocument/2006/relationships/image" Target="media/40346204104441e6c2c3e4321dc6da4e98bb2ed8.jpg"/><Relationship Id="rId18" Type="http://schemas.openxmlformats.org/officeDocument/2006/relationships/image" Target="media/1825c17aa72473026b6f2315c96d73e769932c75.png"/><Relationship Id="rId19" Type="http://schemas.openxmlformats.org/officeDocument/2006/relationships/image" Target="media/180c911d72a56529ebb8c15e01d419e56a543b8d.png"/><Relationship Id="rId20" Type="http://schemas.openxmlformats.org/officeDocument/2006/relationships/image" Target="media/64c851ae0b26dd57b74fe38725025c14d511e804.jpg"/><Relationship Id="rId21" Type="http://schemas.openxmlformats.org/officeDocument/2006/relationships/image" Target="media/2ad78b93c681ee2dd51dabaae1705fdbc41950bf.png"/><Relationship Id="rId22" Type="http://schemas.openxmlformats.org/officeDocument/2006/relationships/image" Target="media/47257e913fc1574a39b3e7a6d7d2179e13211198.png"/><Relationship Id="rId23" Type="http://schemas.openxmlformats.org/officeDocument/2006/relationships/image" Target="media/41ff614e30a321599b2f2cb7b4109fb0604ef422.png"/><Relationship Id="rId24" Type="http://schemas.openxmlformats.org/officeDocument/2006/relationships/image" Target="media/387c034744bb653a1d0e4825d2030e76fddb855e.png"/><Relationship Id="rId25" Type="http://schemas.openxmlformats.org/officeDocument/2006/relationships/image" Target="media/1bc1d62f39fa4159603949acdf5a43149f3e05e5.png"/><Relationship Id="rId26" Type="http://schemas.openxmlformats.org/officeDocument/2006/relationships/image" Target="media/215d3e58a5adb855150cff5b591638763247a45b.jpg"/><Relationship Id="rId27" Type="http://schemas.openxmlformats.org/officeDocument/2006/relationships/image" Target="media/aa56cdaaaa80e90530229a79eae933f3aad407e5.png"/><Relationship Id="rId28" Type="http://schemas.openxmlformats.org/officeDocument/2006/relationships/image" Target="media/16aaa014bf9435f2eb19c3d494d5bf703810d014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C1.1 Enzymes and metabolism: notes</dc:title>
  <dc:creator>Biology by Bradford</dc:creator>
  <dc:description>Note template for biologybybradford.com/guides/ib-biology-c1-1-enzymes-and-metabolism</dc:description>
  <cp:lastModifiedBy>Un-named</cp:lastModifiedBy>
  <cp:revision>1</cp:revision>
  <dcterms:created xsi:type="dcterms:W3CDTF">2026-10-20T05:13:45.064Z</dcterms:created>
  <dcterms:modified xsi:type="dcterms:W3CDTF">2026-10-20T05:13:45.064Z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